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EA2" w:rsidRPr="00F7720E" w:rsidRDefault="00F7720E" w:rsidP="00F772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Книга. Время. Мы.</w:t>
      </w:r>
    </w:p>
    <w:p w:rsidR="0030409D" w:rsidRDefault="00676AC2" w:rsidP="00541E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марта прошла вторая, в этом году, онлайн -</w:t>
      </w:r>
      <w:r w:rsidR="000E4E73">
        <w:rPr>
          <w:rFonts w:ascii="Times New Roman" w:hAnsi="Times New Roman" w:cs="Times New Roman"/>
          <w:sz w:val="28"/>
          <w:szCs w:val="28"/>
        </w:rPr>
        <w:t xml:space="preserve"> встреча читающих людей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0E4E73">
        <w:rPr>
          <w:rFonts w:ascii="Times New Roman" w:hAnsi="Times New Roman" w:cs="Times New Roman"/>
          <w:sz w:val="28"/>
          <w:szCs w:val="28"/>
        </w:rPr>
        <w:t xml:space="preserve"> под девизом «Книга. Время. Мы.»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E4E73">
        <w:rPr>
          <w:rFonts w:ascii="Times New Roman" w:hAnsi="Times New Roman" w:cs="Times New Roman"/>
          <w:sz w:val="28"/>
          <w:szCs w:val="28"/>
        </w:rPr>
        <w:t xml:space="preserve">бсуждались </w:t>
      </w:r>
      <w:r>
        <w:rPr>
          <w:rFonts w:ascii="Times New Roman" w:hAnsi="Times New Roman" w:cs="Times New Roman"/>
          <w:sz w:val="28"/>
          <w:szCs w:val="28"/>
        </w:rPr>
        <w:t xml:space="preserve">книги: </w:t>
      </w:r>
      <w:r w:rsidR="000502AA">
        <w:rPr>
          <w:rFonts w:ascii="Times New Roman" w:hAnsi="Times New Roman" w:cs="Times New Roman"/>
          <w:sz w:val="28"/>
          <w:szCs w:val="28"/>
        </w:rPr>
        <w:t xml:space="preserve">любое произведение </w:t>
      </w:r>
      <w:r>
        <w:rPr>
          <w:rFonts w:ascii="Times New Roman" w:hAnsi="Times New Roman" w:cs="Times New Roman"/>
          <w:sz w:val="28"/>
          <w:szCs w:val="28"/>
        </w:rPr>
        <w:t>Роберта Шекли и увлекательная</w:t>
      </w:r>
      <w:r w:rsidR="000502AA">
        <w:rPr>
          <w:rFonts w:ascii="Times New Roman" w:hAnsi="Times New Roman" w:cs="Times New Roman"/>
          <w:sz w:val="28"/>
          <w:szCs w:val="28"/>
        </w:rPr>
        <w:t xml:space="preserve"> книга февраля. </w:t>
      </w:r>
    </w:p>
    <w:p w:rsidR="000502AA" w:rsidRDefault="000502AA" w:rsidP="00541E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Роберта Шекли подобрались </w:t>
      </w:r>
      <w:r w:rsidR="00386B98">
        <w:rPr>
          <w:rFonts w:ascii="Times New Roman" w:hAnsi="Times New Roman" w:cs="Times New Roman"/>
          <w:sz w:val="28"/>
          <w:szCs w:val="28"/>
        </w:rPr>
        <w:t>занимательные</w:t>
      </w:r>
      <w:r>
        <w:rPr>
          <w:rFonts w:ascii="Times New Roman" w:hAnsi="Times New Roman" w:cs="Times New Roman"/>
          <w:sz w:val="28"/>
          <w:szCs w:val="28"/>
        </w:rPr>
        <w:t xml:space="preserve"> книги</w:t>
      </w:r>
      <w:r w:rsidR="00386B98">
        <w:rPr>
          <w:rFonts w:ascii="Times New Roman" w:hAnsi="Times New Roman" w:cs="Times New Roman"/>
          <w:sz w:val="28"/>
          <w:szCs w:val="28"/>
        </w:rPr>
        <w:t xml:space="preserve">, в этот раз совпадений получилось мало,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="00386B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прочитал</w:t>
      </w:r>
      <w:r w:rsidR="00386B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разные произведения этого автора. </w:t>
      </w:r>
      <w:r w:rsidR="00386B98">
        <w:rPr>
          <w:rFonts w:ascii="Times New Roman" w:hAnsi="Times New Roman" w:cs="Times New Roman"/>
          <w:sz w:val="28"/>
          <w:szCs w:val="28"/>
        </w:rPr>
        <w:t xml:space="preserve">Поэтому знакомство с автором и его произведениями получилось объёмным и содержательным. Рассказы </w:t>
      </w:r>
      <w:r w:rsidR="00676AC2">
        <w:rPr>
          <w:rFonts w:ascii="Times New Roman" w:hAnsi="Times New Roman" w:cs="Times New Roman"/>
          <w:sz w:val="28"/>
          <w:szCs w:val="28"/>
        </w:rPr>
        <w:t>ин</w:t>
      </w:r>
      <w:r w:rsidR="00386B98" w:rsidRPr="00386B98">
        <w:rPr>
          <w:rFonts w:ascii="Times New Roman" w:hAnsi="Times New Roman" w:cs="Times New Roman"/>
          <w:sz w:val="28"/>
          <w:szCs w:val="28"/>
        </w:rPr>
        <w:t xml:space="preserve">тересны </w:t>
      </w:r>
      <w:r w:rsidR="00676AC2">
        <w:rPr>
          <w:rFonts w:ascii="Times New Roman" w:hAnsi="Times New Roman" w:cs="Times New Roman"/>
          <w:sz w:val="28"/>
          <w:szCs w:val="28"/>
        </w:rPr>
        <w:t>и читать их легко. Роберт Шекли писатель-фантаст, за свою жизнь он написал 20 романов и более 400 рассказов и повестей, которые вошли в состав 13 сборников</w:t>
      </w:r>
      <w:r w:rsidR="00386B98">
        <w:rPr>
          <w:rFonts w:ascii="Times New Roman" w:hAnsi="Times New Roman" w:cs="Times New Roman"/>
          <w:sz w:val="28"/>
          <w:szCs w:val="28"/>
        </w:rPr>
        <w:t>. Произведения Шекли были переведены на многие языки мира.</w:t>
      </w:r>
    </w:p>
    <w:p w:rsidR="00F237B2" w:rsidRDefault="00DF3125" w:rsidP="00541E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части каждый участник встречи представил своё про</w:t>
      </w:r>
      <w:r w:rsidR="00970D20">
        <w:rPr>
          <w:rFonts w:ascii="Times New Roman" w:hAnsi="Times New Roman" w:cs="Times New Roman"/>
          <w:sz w:val="28"/>
          <w:szCs w:val="28"/>
        </w:rPr>
        <w:t>читанное в       феврале произведение. Один из участников рассказал о романе Вячеслава Шишкова «Угрюм река» - Семейная сага фоном для которой служит золотая лихорадка в Сибири. Действие романа разворачивается в конце 19 начале 20 века. Роман был дважды экранизирован в 1968 году и в 2021 году.</w:t>
      </w:r>
      <w:r w:rsidR="00F23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FFA" w:rsidRDefault="00130FFA" w:rsidP="00541E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од</w:t>
      </w:r>
      <w:r w:rsidR="00541EA2">
        <w:rPr>
          <w:rFonts w:ascii="Times New Roman" w:hAnsi="Times New Roman" w:cs="Times New Roman"/>
          <w:sz w:val="28"/>
          <w:szCs w:val="28"/>
        </w:rPr>
        <w:t>ин участник</w:t>
      </w:r>
      <w:r w:rsidR="008959E8">
        <w:rPr>
          <w:rFonts w:ascii="Times New Roman" w:hAnsi="Times New Roman" w:cs="Times New Roman"/>
          <w:sz w:val="28"/>
          <w:szCs w:val="28"/>
        </w:rPr>
        <w:t xml:space="preserve"> рассказал </w:t>
      </w:r>
      <w:bookmarkStart w:id="0" w:name="_GoBack"/>
      <w:bookmarkEnd w:id="0"/>
      <w:r w:rsidR="008959E8">
        <w:rPr>
          <w:rFonts w:ascii="Times New Roman" w:hAnsi="Times New Roman" w:cs="Times New Roman"/>
          <w:sz w:val="28"/>
          <w:szCs w:val="28"/>
        </w:rPr>
        <w:t>о таком произведении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Pr="00990C97">
        <w:rPr>
          <w:rFonts w:ascii="Times New Roman" w:hAnsi="Times New Roman" w:cs="Times New Roman"/>
          <w:sz w:val="28"/>
          <w:szCs w:val="28"/>
        </w:rPr>
        <w:t>,</w:t>
      </w:r>
      <w:r w:rsidR="00990C97" w:rsidRPr="00990C97">
        <w:rPr>
          <w:rFonts w:ascii="Times New Roman" w:hAnsi="Times New Roman" w:cs="Times New Roman"/>
          <w:sz w:val="28"/>
          <w:szCs w:val="28"/>
        </w:rPr>
        <w:t xml:space="preserve"> </w:t>
      </w:r>
      <w:r w:rsidR="00990C97" w:rsidRPr="00990C97">
        <w:rPr>
          <w:rFonts w:ascii="Times New Roman" w:hAnsi="Times New Roman" w:cs="Times New Roman"/>
          <w:sz w:val="28"/>
          <w:szCs w:val="28"/>
        </w:rPr>
        <w:t>«Убежище 3/</w:t>
      </w:r>
      <w:r w:rsidR="00990C97" w:rsidRPr="00990C97">
        <w:rPr>
          <w:rFonts w:ascii="Times New Roman" w:hAnsi="Times New Roman" w:cs="Times New Roman"/>
          <w:sz w:val="28"/>
          <w:szCs w:val="28"/>
        </w:rPr>
        <w:t>9» Анны</w:t>
      </w:r>
      <w:r w:rsidR="00745622" w:rsidRPr="00990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622" w:rsidRPr="00990C97">
        <w:rPr>
          <w:rFonts w:ascii="Times New Roman" w:hAnsi="Times New Roman" w:cs="Times New Roman"/>
          <w:sz w:val="28"/>
          <w:szCs w:val="28"/>
        </w:rPr>
        <w:t>Старобинец</w:t>
      </w:r>
      <w:proofErr w:type="spellEnd"/>
      <w:r w:rsidR="00745622" w:rsidRPr="00990C97">
        <w:rPr>
          <w:rFonts w:ascii="Times New Roman" w:hAnsi="Times New Roman" w:cs="Times New Roman"/>
          <w:sz w:val="28"/>
          <w:szCs w:val="28"/>
        </w:rPr>
        <w:t xml:space="preserve"> -  остросюжетный метафизический триллер, многоуровневая</w:t>
      </w:r>
      <w:r w:rsidR="00745622">
        <w:rPr>
          <w:rFonts w:ascii="Times New Roman" w:hAnsi="Times New Roman" w:cs="Times New Roman"/>
          <w:sz w:val="28"/>
          <w:szCs w:val="28"/>
        </w:rPr>
        <w:t xml:space="preserve"> </w:t>
      </w:r>
      <w:r w:rsidR="00541EA2">
        <w:rPr>
          <w:rFonts w:ascii="Times New Roman" w:hAnsi="Times New Roman" w:cs="Times New Roman"/>
          <w:sz w:val="28"/>
          <w:szCs w:val="28"/>
        </w:rPr>
        <w:t>фантасмагория</w:t>
      </w:r>
      <w:r w:rsidR="00745622">
        <w:rPr>
          <w:rFonts w:ascii="Times New Roman" w:hAnsi="Times New Roman" w:cs="Times New Roman"/>
          <w:sz w:val="28"/>
          <w:szCs w:val="28"/>
        </w:rPr>
        <w:t>, в которой герои из будничной жизни внезапно попадают в жут</w:t>
      </w:r>
      <w:r w:rsidR="00541EA2">
        <w:rPr>
          <w:rFonts w:ascii="Times New Roman" w:hAnsi="Times New Roman" w:cs="Times New Roman"/>
          <w:sz w:val="28"/>
          <w:szCs w:val="28"/>
        </w:rPr>
        <w:t xml:space="preserve">коватый сказочный мир. </w:t>
      </w:r>
      <w:r w:rsidR="008959E8">
        <w:rPr>
          <w:rFonts w:ascii="Times New Roman" w:hAnsi="Times New Roman" w:cs="Times New Roman"/>
          <w:sz w:val="28"/>
          <w:szCs w:val="28"/>
        </w:rPr>
        <w:t>Роман «Живущие» и сборник рассказов «Резкое похолодание».</w:t>
      </w:r>
      <w:r w:rsidR="00990C97">
        <w:rPr>
          <w:rFonts w:ascii="Times New Roman" w:hAnsi="Times New Roman" w:cs="Times New Roman"/>
          <w:sz w:val="28"/>
          <w:szCs w:val="28"/>
        </w:rPr>
        <w:t xml:space="preserve"> </w:t>
      </w:r>
      <w:r w:rsidR="00541EA2">
        <w:rPr>
          <w:rFonts w:ascii="Times New Roman" w:hAnsi="Times New Roman" w:cs="Times New Roman"/>
          <w:sz w:val="28"/>
          <w:szCs w:val="28"/>
        </w:rPr>
        <w:t xml:space="preserve">Анна </w:t>
      </w:r>
      <w:proofErr w:type="spellStart"/>
      <w:r w:rsidR="00745622">
        <w:rPr>
          <w:rFonts w:ascii="Times New Roman" w:hAnsi="Times New Roman" w:cs="Times New Roman"/>
          <w:sz w:val="28"/>
          <w:szCs w:val="28"/>
        </w:rPr>
        <w:t>Старобинец</w:t>
      </w:r>
      <w:proofErr w:type="spellEnd"/>
      <w:r w:rsidR="00745622">
        <w:rPr>
          <w:rFonts w:ascii="Times New Roman" w:hAnsi="Times New Roman" w:cs="Times New Roman"/>
          <w:sz w:val="28"/>
          <w:szCs w:val="28"/>
        </w:rPr>
        <w:t xml:space="preserve"> писатель сценарист, одна из немногих русскоязычных авторов, работающих в стиле «</w:t>
      </w:r>
      <w:r w:rsidR="00745622">
        <w:rPr>
          <w:rFonts w:ascii="Times New Roman" w:hAnsi="Times New Roman" w:cs="Times New Roman"/>
          <w:sz w:val="28"/>
          <w:szCs w:val="28"/>
          <w:lang w:val="en-US"/>
        </w:rPr>
        <w:t>horror</w:t>
      </w:r>
      <w:r w:rsidR="00745622" w:rsidRPr="00745622">
        <w:rPr>
          <w:rFonts w:ascii="Times New Roman" w:hAnsi="Times New Roman" w:cs="Times New Roman"/>
          <w:sz w:val="28"/>
          <w:szCs w:val="28"/>
        </w:rPr>
        <w:t xml:space="preserve"> </w:t>
      </w:r>
      <w:r w:rsidR="00745622">
        <w:rPr>
          <w:rFonts w:ascii="Times New Roman" w:hAnsi="Times New Roman" w:cs="Times New Roman"/>
          <w:sz w:val="28"/>
          <w:szCs w:val="28"/>
          <w:lang w:val="en-US"/>
        </w:rPr>
        <w:t>fiction</w:t>
      </w:r>
      <w:r w:rsidR="00745622">
        <w:rPr>
          <w:rFonts w:ascii="Times New Roman" w:hAnsi="Times New Roman" w:cs="Times New Roman"/>
          <w:sz w:val="28"/>
          <w:szCs w:val="28"/>
        </w:rPr>
        <w:t xml:space="preserve">». Пишет фантастику и триллеры для </w:t>
      </w:r>
      <w:r w:rsidR="00541EA2">
        <w:rPr>
          <w:rFonts w:ascii="Times New Roman" w:hAnsi="Times New Roman" w:cs="Times New Roman"/>
          <w:sz w:val="28"/>
          <w:szCs w:val="28"/>
        </w:rPr>
        <w:t>взрослых,</w:t>
      </w:r>
      <w:r w:rsidR="00745622">
        <w:rPr>
          <w:rFonts w:ascii="Times New Roman" w:hAnsi="Times New Roman" w:cs="Times New Roman"/>
          <w:sz w:val="28"/>
          <w:szCs w:val="28"/>
        </w:rPr>
        <w:t xml:space="preserve"> а также сказочные и детективные истории для детей.</w:t>
      </w:r>
      <w:r w:rsidR="00990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125" w:rsidRDefault="00F237B2" w:rsidP="00541E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участники расск</w:t>
      </w:r>
      <w:r w:rsidR="00130FFA">
        <w:rPr>
          <w:rFonts w:ascii="Times New Roman" w:hAnsi="Times New Roman" w:cs="Times New Roman"/>
          <w:sz w:val="28"/>
          <w:szCs w:val="28"/>
        </w:rPr>
        <w:t>азали о таких произведениях как</w:t>
      </w:r>
      <w:r w:rsidR="008959E8">
        <w:rPr>
          <w:rFonts w:ascii="Times New Roman" w:hAnsi="Times New Roman" w:cs="Times New Roman"/>
          <w:sz w:val="28"/>
          <w:szCs w:val="28"/>
        </w:rPr>
        <w:t xml:space="preserve">: </w:t>
      </w:r>
      <w:r w:rsidR="00130FFA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="00130FFA">
        <w:rPr>
          <w:rFonts w:ascii="Times New Roman" w:hAnsi="Times New Roman" w:cs="Times New Roman"/>
          <w:sz w:val="28"/>
          <w:szCs w:val="28"/>
        </w:rPr>
        <w:t>Водолазкин</w:t>
      </w:r>
      <w:proofErr w:type="spellEnd"/>
      <w:r w:rsidR="00130FF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30FFA">
        <w:rPr>
          <w:rFonts w:ascii="Times New Roman" w:hAnsi="Times New Roman" w:cs="Times New Roman"/>
          <w:sz w:val="28"/>
          <w:szCs w:val="28"/>
        </w:rPr>
        <w:t>Брисбен</w:t>
      </w:r>
      <w:proofErr w:type="spellEnd"/>
      <w:r w:rsidR="00130FFA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130FFA">
        <w:rPr>
          <w:rFonts w:ascii="Times New Roman" w:hAnsi="Times New Roman" w:cs="Times New Roman"/>
          <w:sz w:val="28"/>
          <w:szCs w:val="28"/>
        </w:rPr>
        <w:t>Айн</w:t>
      </w:r>
      <w:proofErr w:type="spellEnd"/>
      <w:r w:rsidR="00130FFA">
        <w:rPr>
          <w:rFonts w:ascii="Times New Roman" w:hAnsi="Times New Roman" w:cs="Times New Roman"/>
          <w:sz w:val="28"/>
          <w:szCs w:val="28"/>
        </w:rPr>
        <w:t xml:space="preserve"> Рэнд «Атлант расправил плечи», «Гимн», А. </w:t>
      </w:r>
      <w:proofErr w:type="spellStart"/>
      <w:r w:rsidR="00130FFA">
        <w:rPr>
          <w:rFonts w:ascii="Times New Roman" w:hAnsi="Times New Roman" w:cs="Times New Roman"/>
          <w:sz w:val="28"/>
          <w:szCs w:val="28"/>
        </w:rPr>
        <w:t>Глинн</w:t>
      </w:r>
      <w:proofErr w:type="spellEnd"/>
      <w:r w:rsidR="00130FFA">
        <w:rPr>
          <w:rFonts w:ascii="Times New Roman" w:hAnsi="Times New Roman" w:cs="Times New Roman"/>
          <w:sz w:val="28"/>
          <w:szCs w:val="28"/>
        </w:rPr>
        <w:t xml:space="preserve"> «Область тьмы», А. Полярный «Мятная сказка».</w:t>
      </w:r>
      <w:r w:rsidR="00745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125" w:rsidRDefault="00DF3125" w:rsidP="00541E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для себя решит какое из представленных произведений, он прочтет </w:t>
      </w:r>
      <w:r w:rsidR="00990C97">
        <w:rPr>
          <w:rFonts w:ascii="Times New Roman" w:hAnsi="Times New Roman" w:cs="Times New Roman"/>
          <w:sz w:val="28"/>
          <w:szCs w:val="28"/>
        </w:rPr>
        <w:t>(или не прочтёт) в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541EA2">
        <w:rPr>
          <w:rFonts w:ascii="Times New Roman" w:hAnsi="Times New Roman" w:cs="Times New Roman"/>
          <w:sz w:val="28"/>
          <w:szCs w:val="28"/>
        </w:rPr>
        <w:t>удущем.</w:t>
      </w:r>
    </w:p>
    <w:p w:rsidR="00541EA2" w:rsidRDefault="00541EA2" w:rsidP="00541E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</w:t>
      </w:r>
      <w:r w:rsidR="00990C97">
        <w:rPr>
          <w:rFonts w:ascii="Times New Roman" w:hAnsi="Times New Roman" w:cs="Times New Roman"/>
          <w:sz w:val="28"/>
          <w:szCs w:val="28"/>
        </w:rPr>
        <w:t>ледующую встречу было выбрано:</w:t>
      </w:r>
      <w:r>
        <w:rPr>
          <w:rFonts w:ascii="Times New Roman" w:hAnsi="Times New Roman" w:cs="Times New Roman"/>
          <w:sz w:val="28"/>
          <w:szCs w:val="28"/>
        </w:rPr>
        <w:t xml:space="preserve"> любое произведение Бориса Кригера и Александр Полярный «Мятная сказка».</w:t>
      </w:r>
    </w:p>
    <w:p w:rsidR="00386B98" w:rsidRPr="000E4E73" w:rsidRDefault="00386B98" w:rsidP="00541E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6B98" w:rsidRPr="000E4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73"/>
    <w:rsid w:val="000502AA"/>
    <w:rsid w:val="000E4E73"/>
    <w:rsid w:val="001258A6"/>
    <w:rsid w:val="00130FFA"/>
    <w:rsid w:val="00386B98"/>
    <w:rsid w:val="00541EA2"/>
    <w:rsid w:val="00676AC2"/>
    <w:rsid w:val="00745622"/>
    <w:rsid w:val="007C1390"/>
    <w:rsid w:val="00856AF4"/>
    <w:rsid w:val="008959E8"/>
    <w:rsid w:val="00970D20"/>
    <w:rsid w:val="00990C97"/>
    <w:rsid w:val="00B44307"/>
    <w:rsid w:val="00DF3125"/>
    <w:rsid w:val="00E11EC2"/>
    <w:rsid w:val="00EF4F0A"/>
    <w:rsid w:val="00F237B2"/>
    <w:rsid w:val="00F7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F5D97-CB05-45F3-AD23-E6BE4A0B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Media</cp:lastModifiedBy>
  <cp:revision>3</cp:revision>
  <dcterms:created xsi:type="dcterms:W3CDTF">2021-04-08T11:55:00Z</dcterms:created>
  <dcterms:modified xsi:type="dcterms:W3CDTF">2021-04-08T12:26:00Z</dcterms:modified>
</cp:coreProperties>
</file>